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2E" w:rsidRPr="00F52A90" w:rsidRDefault="0080272E" w:rsidP="0080272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A90">
        <w:rPr>
          <w:rFonts w:ascii="Times New Roman" w:hAnsi="Times New Roman" w:cs="Times New Roman"/>
          <w:b/>
          <w:sz w:val="40"/>
          <w:szCs w:val="40"/>
        </w:rPr>
        <w:t>Klauzula informacyjna</w:t>
      </w:r>
    </w:p>
    <w:p w:rsidR="0080272E" w:rsidRPr="00F52A90" w:rsidRDefault="0080272E" w:rsidP="008027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2E" w:rsidRPr="00F52A90" w:rsidRDefault="0080272E" w:rsidP="008027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2A90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F52A90">
        <w:rPr>
          <w:rFonts w:ascii="Times New Roman" w:eastAsia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80272E" w:rsidRPr="00F52A90" w:rsidRDefault="0080272E" w:rsidP="00802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2E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Gmina Ochotnica Dolna, adres:  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2A90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Dłubacze 160, 34-452 Ochotnica Dolna tel. 18 262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10</w:t>
      </w:r>
    </w:p>
    <w:p w:rsidR="0080272E" w:rsidRPr="00F52A90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Z Administratorem można kontaktować się poprzez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gmina@ochotnica.pl</w:t>
      </w:r>
      <w:bookmarkStart w:id="0" w:name="_GoBack"/>
      <w:bookmarkEnd w:id="0"/>
      <w:r w:rsidRPr="00F52A90">
        <w:rPr>
          <w:rFonts w:ascii="Times New Roman" w:hAnsi="Times New Roman" w:cs="Times New Roman"/>
          <w:sz w:val="24"/>
          <w:szCs w:val="24"/>
        </w:rPr>
        <w:t xml:space="preserve"> lub pisemnie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adres siedziby Administratora.</w:t>
      </w:r>
    </w:p>
    <w:p w:rsidR="0080272E" w:rsidRPr="00F52A90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Administrator wyznaczył Inspektora Ochrony Danych z którym można się kontaktować poprzez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 xml:space="preserve">na adres: inspektor@cbi24.pl </w:t>
      </w:r>
    </w:p>
    <w:p w:rsidR="0080272E" w:rsidRPr="00F52A90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Pani/Pana dane osobowe będą przetwarzane w związku z realizacją obowiązku prawnego ciążącego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administratorze (art. 6 ust. 1 lit. c RODO) oraz wykonywaniem przez administratora zadań realizowanych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 xml:space="preserve">interesie publicznym lub sprawowania władzy publicznej powierzonej administratorowi (art. 6 ust. 1 lit. </w:t>
      </w:r>
      <w:proofErr w:type="spellStart"/>
      <w:r w:rsidRPr="00F52A90">
        <w:rPr>
          <w:rFonts w:ascii="Times New Roman" w:hAnsi="Times New Roman" w:cs="Times New Roman"/>
          <w:sz w:val="24"/>
          <w:szCs w:val="24"/>
        </w:rPr>
        <w:t>eRODO</w:t>
      </w:r>
      <w:proofErr w:type="spellEnd"/>
      <w:r w:rsidRPr="00F52A90">
        <w:rPr>
          <w:rFonts w:ascii="Times New Roman" w:hAnsi="Times New Roman" w:cs="Times New Roman"/>
          <w:sz w:val="24"/>
          <w:szCs w:val="24"/>
        </w:rPr>
        <w:t>).</w:t>
      </w:r>
    </w:p>
    <w:p w:rsidR="0080272E" w:rsidRPr="00F52A90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Pani/Pana dane osobowe mogą być udostępniane innym organom i podmiotom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80272E" w:rsidRPr="00F52A90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Pani/Pana dane osobowe będą przechowywane do chwili realizacji zadania, do którego 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zostały zebrane a następnie, jeśli chodzi o materiały archiwalne, przez czas wynikający z przepisów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 xml:space="preserve">z dnia 14 lipca 1983 r. o narodowym zasobie archiwalnym i archiwach (Dz. U. 2018. poz. 217 ze zm.). </w:t>
      </w:r>
    </w:p>
    <w:p w:rsidR="0080272E" w:rsidRPr="00F52A90" w:rsidRDefault="0080272E" w:rsidP="0080272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 xml:space="preserve">Przysługuje Pani/Panu prawo do : 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 xml:space="preserve">*dostępu do swoich danych osobowych; 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*sprostowania swoich danych osobowych;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*żądania ograniczenia przetwarzania swoich danych osobowych;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lastRenderedPageBreak/>
        <w:t>*żądania przeniesienia swoich danych osobowych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 xml:space="preserve"> *a także – w przypadkach przewidzianych prawem – prawo do usunięcia    danych,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A90">
        <w:rPr>
          <w:rFonts w:ascii="Times New Roman" w:hAnsi="Times New Roman" w:cs="Times New Roman"/>
          <w:sz w:val="24"/>
          <w:szCs w:val="24"/>
        </w:rPr>
        <w:t>a także prawo do wyrażenia sprzeciwu wobec przetwarzania Państwa danych.</w:t>
      </w: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2E" w:rsidRPr="00F52A90" w:rsidRDefault="0080272E" w:rsidP="008027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wniesienia skargi do organu nadzorczego, tj. Prezesa Urzędu Ochrony Danych Osobowych ul. Stawki 2. 00-193 Warszawa</w:t>
      </w:r>
    </w:p>
    <w:p w:rsidR="0080272E" w:rsidRPr="00F52A90" w:rsidRDefault="0080272E" w:rsidP="00802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2E" w:rsidRPr="00F52A90" w:rsidRDefault="0080272E" w:rsidP="00802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Jeżeli przetwarzanie danych odbywa się na podstawie zgody na przetwarzanie danych, osoba której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są przetwarzane ma prawo do cofnięcia zgody na przetwarzanie swoich danych osobowych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momencie, bez wpływu na zgodność z prawem przetwarzania, którego dokonano na podstawie zgody przed</w:t>
      </w:r>
      <w:r>
        <w:rPr>
          <w:rFonts w:ascii="Times New Roman" w:hAnsi="Times New Roman" w:cs="Times New Roman"/>
          <w:sz w:val="24"/>
          <w:szCs w:val="24"/>
        </w:rPr>
        <w:t xml:space="preserve"> jej cofnięciem.</w:t>
      </w:r>
    </w:p>
    <w:p w:rsidR="0080272E" w:rsidRPr="00F52A90" w:rsidRDefault="0080272E" w:rsidP="00802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0">
        <w:rPr>
          <w:rFonts w:ascii="Times New Roman" w:hAnsi="Times New Roman" w:cs="Times New Roman"/>
          <w:sz w:val="24"/>
          <w:szCs w:val="24"/>
        </w:rPr>
        <w:t>9. Podanie danych osobowych jest wymogiem ustawowym. Osoba, której dane dotyczą jest zobowiązana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>ich podania. Inne dane osobowe podane przez Panią/Pana -  nie na podstawie obowiązującego prawa,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90">
        <w:rPr>
          <w:rFonts w:ascii="Times New Roman" w:hAnsi="Times New Roman" w:cs="Times New Roman"/>
          <w:sz w:val="24"/>
          <w:szCs w:val="24"/>
        </w:rPr>
        <w:t xml:space="preserve">podawane dobrowolnie, jednak brak ich podania skutkować może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A90">
        <w:rPr>
          <w:rFonts w:ascii="Times New Roman" w:hAnsi="Times New Roman" w:cs="Times New Roman"/>
          <w:sz w:val="24"/>
          <w:szCs w:val="24"/>
        </w:rPr>
        <w:t>m. in. ograniczeniem form komunikacji.</w:t>
      </w:r>
    </w:p>
    <w:p w:rsidR="00D26835" w:rsidRPr="0080272E" w:rsidRDefault="00D26835" w:rsidP="0080272E">
      <w:pPr>
        <w:rPr>
          <w:szCs w:val="24"/>
        </w:rPr>
      </w:pPr>
    </w:p>
    <w:sectPr w:rsidR="00D26835" w:rsidRPr="0080272E" w:rsidSect="00D326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4E"/>
    <w:multiLevelType w:val="hybridMultilevel"/>
    <w:tmpl w:val="D136B900"/>
    <w:lvl w:ilvl="0" w:tplc="5912743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>
    <w:useFELayout/>
  </w:compat>
  <w:rsids>
    <w:rsidRoot w:val="00CB2055"/>
    <w:rsid w:val="0001151A"/>
    <w:rsid w:val="0058426B"/>
    <w:rsid w:val="0080272E"/>
    <w:rsid w:val="00886892"/>
    <w:rsid w:val="009814A7"/>
    <w:rsid w:val="009E3887"/>
    <w:rsid w:val="00CB2055"/>
    <w:rsid w:val="00D2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0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6835"/>
    <w:pPr>
      <w:ind w:left="720"/>
      <w:contextualSpacing/>
    </w:pPr>
    <w:rPr>
      <w:rFonts w:eastAsiaTheme="minorHAnsi"/>
      <w:lang w:eastAsia="en-US"/>
    </w:rPr>
  </w:style>
  <w:style w:type="character" w:customStyle="1" w:styleId="lrzxr">
    <w:name w:val="lrzxr"/>
    <w:basedOn w:val="Domylnaczcionkaakapitu"/>
    <w:rsid w:val="00D2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2021-02-18T08:32:00Z</dcterms:created>
  <dcterms:modified xsi:type="dcterms:W3CDTF">2021-02-18T08:32:00Z</dcterms:modified>
</cp:coreProperties>
</file>